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3"/>
        <w:tblW w:w="85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39"/>
        <w:gridCol w:w="1"/>
        <w:gridCol w:w="2842"/>
      </w:tblGrid>
      <w:tr>
        <w:trPr/>
        <w:tc>
          <w:tcPr>
            <w:tcW w:w="8522" w:type="dxa"/>
            <w:gridSpan w:val="4"/>
            <w:tcBorders/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/>
              <w:t>海淀文化馆视唱练耳提高班教学大纲</w:t>
            </w:r>
          </w:p>
        </w:tc>
      </w:tr>
      <w:tr>
        <w:trPr/>
        <w:tc>
          <w:tcPr>
            <w:tcW w:w="2840" w:type="dxa"/>
            <w:tcBorders/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839" w:type="dxa"/>
            <w:tcBorders/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843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</w:rPr>
              <w:t>课程名称：第一节——第十节</w:t>
            </w:r>
          </w:p>
        </w:tc>
      </w:tr>
      <w:tr>
        <w:trPr>
          <w:trHeight w:val="6435" w:hRule="atLeast"/>
        </w:trPr>
        <w:tc>
          <w:tcPr>
            <w:tcW w:w="5680" w:type="dxa"/>
            <w:gridSpan w:val="3"/>
            <w:tcBorders/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</w:rPr>
              <w:t>课程内容：</w:t>
            </w:r>
          </w:p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</w:rPr>
              <w:t>一、发音唱法的练习（</w:t>
            </w:r>
            <w:r>
              <w:rPr>
                <w:color w:val="000000"/>
              </w:rPr>
              <w:t>C,D,E,F,G,A,B</w:t>
            </w:r>
            <w:r>
              <w:rPr>
                <w:color w:val="000000"/>
              </w:rPr>
              <w:t>）尽量听到每位同学唱一下，学习</w:t>
            </w:r>
            <w:r>
              <w:rPr>
                <w:color w:val="000000"/>
              </w:rPr>
              <w:t>C</w:t>
            </w:r>
            <w:r>
              <w:rPr>
                <w:color w:val="000000"/>
              </w:rPr>
              <w:t>大调音阶以及视唱作业。</w:t>
            </w:r>
          </w:p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</w:rPr>
              <w:t>二、从</w:t>
            </w:r>
            <w:r>
              <w:rPr>
                <w:color w:val="000000"/>
              </w:rPr>
              <w:t>C</w:t>
            </w:r>
            <w:r>
              <w:rPr>
                <w:color w:val="000000"/>
              </w:rPr>
              <w:t>大调音阶和视唱开始练习，听同学唱完视唱之后开始学习</w:t>
            </w:r>
            <w:r>
              <w:rPr>
                <w:color w:val="000000"/>
              </w:rPr>
              <w:t>C</w:t>
            </w:r>
            <w:r>
              <w:rPr>
                <w:color w:val="000000"/>
              </w:rPr>
              <w:t>大调的第一关系小调</w:t>
            </w:r>
            <w:r>
              <w:rPr>
                <w:color w:val="000000"/>
              </w:rPr>
              <w:t>a</w:t>
            </w:r>
            <w:r>
              <w:rPr>
                <w:color w:val="000000"/>
              </w:rPr>
              <w:t>自然小调以及视唱，留出视唱作业。</w:t>
            </w:r>
          </w:p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</w:rPr>
              <w:t>三，带着同学们复习下上节课留的视唱作业以及音阶后学习</w:t>
            </w:r>
            <w:r>
              <w:rPr>
                <w:color w:val="000000"/>
              </w:rPr>
              <w:t>C</w:t>
            </w:r>
            <w:r>
              <w:rPr>
                <w:color w:val="000000"/>
              </w:rPr>
              <w:t>大调的第二个关系小调</w:t>
            </w:r>
            <w:r>
              <w:rPr>
                <w:color w:val="000000"/>
              </w:rPr>
              <w:t>a</w:t>
            </w:r>
            <w:r>
              <w:rPr>
                <w:color w:val="000000"/>
              </w:rPr>
              <w:t>和声小调，以及视唱作业。</w:t>
            </w:r>
          </w:p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</w:rPr>
              <w:t>四，从练习音阶开始，之后是同学回上一节课的视唱后会听同学们的反馈（之前学习的三个调）看具体情况来调整进度，如正常继续往下学习</w:t>
            </w:r>
            <w:r>
              <w:rPr>
                <w:color w:val="000000"/>
              </w:rPr>
              <w:t>G</w:t>
            </w:r>
            <w:r>
              <w:rPr>
                <w:color w:val="000000"/>
              </w:rPr>
              <w:t>大调以及视唱</w:t>
            </w:r>
          </w:p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</w:rPr>
              <w:t>五，复习音阶（所有学过的）视唱，学习</w:t>
            </w:r>
            <w:r>
              <w:rPr>
                <w:color w:val="000000"/>
              </w:rPr>
              <w:t>G</w:t>
            </w:r>
            <w:r>
              <w:rPr>
                <w:color w:val="000000"/>
              </w:rPr>
              <w:t>大调的关系小调</w:t>
            </w:r>
            <w:r>
              <w:rPr>
                <w:color w:val="000000"/>
              </w:rPr>
              <w:t>e</w:t>
            </w:r>
            <w:r>
              <w:rPr>
                <w:color w:val="000000"/>
              </w:rPr>
              <w:t>自然小调之后发试谱子，当堂视唱，留出作业。</w:t>
            </w:r>
          </w:p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</w:rPr>
              <w:t>六，听同学们的音阶视唱，学习</w:t>
            </w:r>
            <w:r>
              <w:rPr>
                <w:color w:val="000000"/>
              </w:rPr>
              <w:t>G</w:t>
            </w:r>
            <w:r>
              <w:rPr>
                <w:color w:val="000000"/>
              </w:rPr>
              <w:t>大调的第二个关系小调</w:t>
            </w:r>
            <w:r>
              <w:rPr>
                <w:color w:val="000000"/>
              </w:rPr>
              <w:t>e</w:t>
            </w:r>
            <w:r>
              <w:rPr>
                <w:color w:val="000000"/>
              </w:rPr>
              <w:t>和声小调，留出视唱作业</w:t>
            </w:r>
          </w:p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</w:rPr>
              <w:t>七，听音阶看下同学们的音准的问题并进行调整，如正常情况下就学习新的知识，</w:t>
            </w:r>
            <w:r>
              <w:rPr>
                <w:color w:val="000000"/>
              </w:rPr>
              <w:t>F</w:t>
            </w:r>
            <w:r>
              <w:rPr>
                <w:color w:val="000000"/>
              </w:rPr>
              <w:t>大调以及它的视唱，可课上试谱、</w:t>
            </w:r>
          </w:p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</w:rPr>
              <w:t>八，先听同学们的反馈（之前调性或者音准的问题）把之前学过的调性拿出来进行复习（音阶和视唱）</w:t>
            </w:r>
          </w:p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</w:rPr>
              <w:t>九，唱音阶听同学们唱音阶以及音准，发新的视唱可课上试谱，学习</w:t>
            </w:r>
            <w:r>
              <w:rPr>
                <w:color w:val="000000"/>
              </w:rPr>
              <w:t>F</w:t>
            </w:r>
            <w:r>
              <w:rPr>
                <w:color w:val="000000"/>
              </w:rPr>
              <w:t>大调的关系小调</w:t>
            </w:r>
            <w:r>
              <w:rPr>
                <w:color w:val="000000"/>
              </w:rPr>
              <w:t>d</w:t>
            </w:r>
            <w:r>
              <w:rPr>
                <w:color w:val="000000"/>
              </w:rPr>
              <w:t>自然小调，留出视唱作业。</w:t>
            </w:r>
          </w:p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</w:rPr>
              <w:t>十，最后一节课可以听同学们的体会以及遇到的问题尽量给与解决，入都正常可学最后一个调性</w:t>
            </w:r>
            <w:r>
              <w:rPr>
                <w:color w:val="000000"/>
              </w:rPr>
              <w:t>F</w:t>
            </w:r>
            <w:r>
              <w:rPr>
                <w:color w:val="000000"/>
              </w:rPr>
              <w:t>大调的第二个关系小调</w:t>
            </w:r>
            <w:r>
              <w:rPr>
                <w:color w:val="000000"/>
              </w:rPr>
              <w:t>d</w:t>
            </w:r>
            <w:r>
              <w:rPr>
                <w:color w:val="000000"/>
              </w:rPr>
              <w:t>和声小调并留出作业。</w:t>
            </w:r>
          </w:p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2842" w:type="dxa"/>
            <w:tcBorders/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</w:rPr>
              <w:t>教学目的：以音阶和调性的方式为切入点来练习同学们的视唱（音准）以及基础节奏型和一些学习方法来达到能唱准的目的。</w:t>
            </w:r>
          </w:p>
        </w:tc>
      </w:tr>
      <w:tr>
        <w:trPr>
          <w:trHeight w:val="2091" w:hRule="atLeast"/>
        </w:trPr>
        <w:tc>
          <w:tcPr>
            <w:tcW w:w="8522" w:type="dxa"/>
            <w:gridSpan w:val="4"/>
            <w:tcBorders/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6"/>
    <w:family w:val="roman"/>
    <w:pitch w:val="variable"/>
  </w:font>
  <w:font w:name="Calibri">
    <w:charset w:val="86"/>
    <w:family w:val="roman"/>
    <w:pitch w:val="variable"/>
  </w:font>
  <w:font w:name="Arial">
    <w:charset w:val="86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420"/>
  <w:compat>
    <w:doNotExpandShiftReturn/>
  </w:compat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宋体" w:cs="Times New Roman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1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99"/>
    <w:lsdException w:name="annotation subject" w:uiPriority="0" w:semiHidden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semiHidden="0" w:unhideWhenUsed="0"/>
    <w:lsdException w:name="Table Grid" w:uiPriority="0" w:semiHidden="0" w:unhideWhenUsed="0"/>
    <w:lsdException w:name="Table Theme" w:uiPriority="0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 w:val="false"/>
      <w:bidi w:val="0"/>
      <w:jc w:val="both"/>
    </w:pPr>
    <w:rPr>
      <w:rFonts w:ascii="Calibri" w:hAnsi="Calibri" w:eastAsia="宋体" w:cs="" w:asciiTheme="minorHAnsi" w:cstheme="minorBidi" w:eastAsiaTheme="minorEastAsia" w:hAnsiTheme="minorHAnsi"/>
      <w:color w:val="auto"/>
      <w:kern w:val="2"/>
      <w:sz w:val="21"/>
      <w:szCs w:val="24"/>
      <w:lang w:val="en-US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标题样式"/>
    <w:basedOn w:val="Normal"/>
    <w:next w:val="Style15"/>
    <w:qFormat/>
    <w:pPr>
      <w:keepNext w:val="true"/>
      <w:spacing w:before="240" w:after="120"/>
    </w:pPr>
    <w:rPr>
      <w:rFonts w:ascii="Arial" w:hAnsi="Arial" w:eastAsia="微软雅黑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索引"/>
    <w:basedOn w:val="Normal"/>
    <w:qFormat/>
    <w:pPr>
      <w:suppressLineNumbers/>
    </w:pPr>
    <w:rPr>
      <w:rFonts w:cs="Lucida Sans"/>
    </w:rPr>
  </w:style>
  <w:style w:type="table" w:default="1" w:styleId="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Trio_Office/6.2.8.2$Windows_x86 LibreOffice_project/</Application>
  <Pages>1</Pages>
  <Words>597</Words>
  <Characters>611</Characters>
  <CharactersWithSpaces>611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2023-11-08T09:07:00Z</dcterms:created>
  <dc:creator>Ginny</dc:creator>
  <dc:description/>
  <dc:language>zh-CN</dc:language>
  <cp:lastModifiedBy/>
  <dcterms:modified xsi:type="dcterms:W3CDTF">2024-06-27T17:37:36Z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ICV">
    <vt:lpwstr>917B55E2DF2243599B93F82ACF9CD33E_13</vt:lpwstr>
  </property>
  <property fmtid="{D5CDD505-2E9C-101B-9397-08002B2CF9AE}" pid="4" name="KSOProductBuildVer">
    <vt:lpwstr>2052-12.1.0.16729</vt:lpwstr>
  </property>
  <property fmtid="{D5CDD505-2E9C-101B-9397-08002B2CF9AE}" pid="5" name="LinksUpToDate">
    <vt:bool>0</vt:bool>
  </property>
  <property fmtid="{D5CDD505-2E9C-101B-9397-08002B2CF9AE}" pid="6" name="ScaleCrop">
    <vt:bool>0</vt:bool>
  </property>
</Properties>
</file>